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76"/>
        <w:gridCol w:w="3045"/>
        <w:gridCol w:w="2565"/>
      </w:tblGrid>
      <w:tr w:rsidR="00F6077E" w14:paraId="7EE904CA" w14:textId="77777777" w:rsidTr="00F6077E"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E1FACC" w14:textId="24385601" w:rsidR="00F6077E" w:rsidRDefault="00F6077E" w:rsidP="00F6077E">
            <w:pPr>
              <w:jc w:val="center"/>
            </w:pPr>
            <w:r w:rsidRPr="00F6077E">
              <w:drawing>
                <wp:inline distT="0" distB="0" distL="0" distR="0" wp14:anchorId="20483177" wp14:editId="0C9E788D">
                  <wp:extent cx="2197100" cy="420675"/>
                  <wp:effectExtent l="0" t="0" r="0" b="11430"/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tm CZ CMYK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3003" cy="421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5F5459" w14:textId="49EDEAB9" w:rsidR="00F6077E" w:rsidRDefault="00F6077E" w:rsidP="00F6077E">
            <w:pPr>
              <w:jc w:val="center"/>
            </w:pPr>
            <w:r w:rsidRPr="00F6077E">
              <w:drawing>
                <wp:inline distT="0" distB="0" distL="0" distR="0" wp14:anchorId="47529C2A" wp14:editId="473DD2BF">
                  <wp:extent cx="1773957" cy="638175"/>
                  <wp:effectExtent l="0" t="0" r="0" b="0"/>
                  <wp:docPr id="8" name="Obrázek 8" descr="C:\Users\Martina\AppData\Local\Microsoft\Windows\Temporary Internet Files\Content.Word\RSJ-F-lg-RG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Martina\AppData\Local\Microsoft\Windows\Temporary Internet Files\Content.Word\RSJ-F-lg-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677" cy="637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33DE6E" w14:textId="5FE27459" w:rsidR="00F6077E" w:rsidRDefault="00F6077E" w:rsidP="00F6077E">
            <w:pPr>
              <w:ind w:left="708"/>
              <w:jc w:val="center"/>
            </w:pPr>
            <w:r w:rsidRPr="00F6077E">
              <w:drawing>
                <wp:inline distT="0" distB="0" distL="0" distR="0" wp14:anchorId="0D966543" wp14:editId="5DB7672C">
                  <wp:extent cx="802427" cy="857250"/>
                  <wp:effectExtent l="0" t="0" r="0" b="0"/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obrik_cz.emf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4536" cy="8595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3785E3B" w14:textId="5A4E639C" w:rsidR="00B15ED6" w:rsidRPr="00054F41" w:rsidRDefault="00CA5D13" w:rsidP="00B15ED6">
      <w:bookmarkStart w:id="0" w:name="_GoBack"/>
      <w:bookmarkEnd w:id="0"/>
      <w:r>
        <w:t>Praha, 10</w:t>
      </w:r>
      <w:r w:rsidR="00B15ED6">
        <w:t>. 11. 2016</w:t>
      </w:r>
    </w:p>
    <w:p w14:paraId="6BC3ECC6" w14:textId="77777777" w:rsidR="00A40201" w:rsidRDefault="007007BF" w:rsidP="007F5AA3">
      <w:pPr>
        <w:pStyle w:val="Heading1"/>
      </w:pPr>
      <w:r>
        <w:t>Soutěž Bobřík informatiky odhalí talenty!</w:t>
      </w:r>
    </w:p>
    <w:p w14:paraId="24B7B746" w14:textId="77777777" w:rsidR="00A36461" w:rsidRDefault="00A36461" w:rsidP="00757E1C">
      <w:pPr>
        <w:jc w:val="both"/>
        <w:rPr>
          <w:i/>
        </w:rPr>
      </w:pPr>
      <w:r w:rsidRPr="007F5AA3">
        <w:rPr>
          <w:i/>
        </w:rPr>
        <w:t xml:space="preserve">V letošním 9. </w:t>
      </w:r>
      <w:r w:rsidR="00AB1146" w:rsidRPr="007F5AA3">
        <w:rPr>
          <w:i/>
        </w:rPr>
        <w:t>r</w:t>
      </w:r>
      <w:r w:rsidRPr="007F5AA3">
        <w:rPr>
          <w:i/>
        </w:rPr>
        <w:t>očníku informatické soutěže pro žáky základních a středních škol Bobřík informatiky se výherci v nejstarší kategorii mohou těšit na netradiční cenu.  Díky nadaci RSJ si mohou ulovit kromě bobříka i online kurz od Centra pro talentovanou mládež</w:t>
      </w:r>
      <w:r w:rsidR="007F5AA3" w:rsidRPr="007F5AA3">
        <w:rPr>
          <w:i/>
        </w:rPr>
        <w:t xml:space="preserve"> </w:t>
      </w:r>
      <w:r w:rsidR="00C211E4">
        <w:rPr>
          <w:i/>
        </w:rPr>
        <w:t xml:space="preserve">(CTM) </w:t>
      </w:r>
      <w:r w:rsidR="007F5AA3" w:rsidRPr="007F5AA3">
        <w:rPr>
          <w:i/>
        </w:rPr>
        <w:t>podle vlastního výběru</w:t>
      </w:r>
      <w:r w:rsidR="00CB2F63">
        <w:rPr>
          <w:i/>
        </w:rPr>
        <w:t>.</w:t>
      </w:r>
    </w:p>
    <w:p w14:paraId="36FEBDD0" w14:textId="17BF5D93" w:rsidR="00C211E4" w:rsidRPr="00E5195D" w:rsidRDefault="00C211E4" w:rsidP="00757E1C">
      <w:pPr>
        <w:jc w:val="both"/>
      </w:pPr>
      <w:r>
        <w:t>„Rozhodli jsme se podpořit spolupráci Centra pro talentovanou mládež s pořadateli soutěže Bobřík informatiky, určené přemýšlivým žákům a studentům</w:t>
      </w:r>
      <w:r w:rsidR="00A40201">
        <w:t>,“ říká</w:t>
      </w:r>
      <w:r>
        <w:t xml:space="preserve"> Lenka Eckertová, ředitelka Nadace RSJ, o spolupráci s CTM a Bobříkem informatiky</w:t>
      </w:r>
      <w:r w:rsidR="00A40201">
        <w:t>. „T</w:t>
      </w:r>
      <w:r>
        <w:t xml:space="preserve">ým organizátorů soutěže, v čele s ředitelem, </w:t>
      </w:r>
      <w:r w:rsidRPr="000051C3">
        <w:t>PaedDr. Jiří</w:t>
      </w:r>
      <w:r>
        <w:t>m Vaníč</w:t>
      </w:r>
      <w:r w:rsidRPr="000051C3">
        <w:t>k</w:t>
      </w:r>
      <w:r>
        <w:t>em</w:t>
      </w:r>
      <w:r w:rsidRPr="000051C3">
        <w:t>, Ph.D.</w:t>
      </w:r>
      <w:r>
        <w:t xml:space="preserve">, každoročně připravuje zajímavé soutěžní úlohy, zaměřené podstatně více na dovednosti, než znalosti. Žáci a jejich učitelé je vnímají spíše jako výzvu, nikoli jen jako prostředek k získání výhry, anebo stresující test. CTM nabízí zajímavé, kvalitní vzdělávání. Prostřednictvím lektorovaných online kurzů poprvé rozšíří obzory nejúspěšnějším řešitelům uvedené soutěže, ale také dalším studentům, kteří se o této možnosti nově dozvědí a využijí ji. Nadace RSJ tedy pomůže odhalit </w:t>
      </w:r>
      <w:r w:rsidR="00A40201">
        <w:t xml:space="preserve"> studenty s nadáním na informatiku či logiku </w:t>
      </w:r>
      <w:r>
        <w:t xml:space="preserve">a zároveň </w:t>
      </w:r>
      <w:r w:rsidR="00A40201">
        <w:t xml:space="preserve">jim otevře </w:t>
      </w:r>
      <w:r w:rsidR="009776F3">
        <w:t>přístup</w:t>
      </w:r>
      <w:r>
        <w:t xml:space="preserve"> </w:t>
      </w:r>
      <w:r w:rsidR="00A40201">
        <w:t xml:space="preserve"> k </w:t>
      </w:r>
      <w:r>
        <w:t xml:space="preserve">nečekaným </w:t>
      </w:r>
      <w:r w:rsidR="00A40201">
        <w:t>vzdělávacím p</w:t>
      </w:r>
      <w:r>
        <w:t>říležitostem.“</w:t>
      </w:r>
    </w:p>
    <w:p w14:paraId="4688A9E6" w14:textId="73B3692F" w:rsidR="005E6898" w:rsidRDefault="00A40201" w:rsidP="00757E1C">
      <w:pPr>
        <w:jc w:val="both"/>
      </w:pPr>
      <w:r>
        <w:t>Jeanne Bočková, ředitelka CTM, ke spolupráci dodává:</w:t>
      </w:r>
      <w:r w:rsidR="00E5195D" w:rsidRPr="00E5195D">
        <w:t xml:space="preserve"> </w:t>
      </w:r>
      <w:r w:rsidR="003B268C">
        <w:t>„</w:t>
      </w:r>
      <w:r w:rsidR="00E5195D" w:rsidRPr="00E5195D">
        <w:t xml:space="preserve">V červnu loňského školního roku podpořila </w:t>
      </w:r>
      <w:r w:rsidR="00D85DFF">
        <w:t>N</w:t>
      </w:r>
      <w:r w:rsidR="00E5195D" w:rsidRPr="00E5195D">
        <w:t xml:space="preserve">adace RSJ </w:t>
      </w:r>
      <w:r w:rsidR="00E5195D">
        <w:t>úspěšné středoškoláky studující online kurzy u CTM stipendiem pro vykonání mezinárodní prestižní AP zkoušky. Jsme velmi rádi, že n</w:t>
      </w:r>
      <w:r w:rsidR="005D1828">
        <w:t xml:space="preserve">aše spolupráce </w:t>
      </w:r>
      <w:r w:rsidR="00E5195D">
        <w:t>pokračuje</w:t>
      </w:r>
      <w:r w:rsidR="00D85DFF">
        <w:t>,</w:t>
      </w:r>
      <w:r w:rsidR="00E5195D">
        <w:t xml:space="preserve"> a těšíme se na to, že tři nejúspěšnější řešitele soutěže</w:t>
      </w:r>
      <w:r w:rsidR="005D1828">
        <w:t xml:space="preserve"> </w:t>
      </w:r>
      <w:r w:rsidR="00E5195D">
        <w:t xml:space="preserve">Bobřík informatiky </w:t>
      </w:r>
      <w:r w:rsidR="005D1828">
        <w:t xml:space="preserve">v kategorii </w:t>
      </w:r>
      <w:r w:rsidR="00B023C3">
        <w:t>S</w:t>
      </w:r>
      <w:r w:rsidR="005D1828">
        <w:t xml:space="preserve">enior </w:t>
      </w:r>
      <w:r w:rsidR="00E5195D">
        <w:t xml:space="preserve">budeme moci přivítat mezi našimi studenty </w:t>
      </w:r>
      <w:r w:rsidR="00D85DFF">
        <w:t xml:space="preserve">- opět </w:t>
      </w:r>
      <w:r w:rsidR="00E5195D">
        <w:t xml:space="preserve">díky </w:t>
      </w:r>
      <w:r w:rsidR="00D85DFF">
        <w:t>N</w:t>
      </w:r>
      <w:r w:rsidR="00E5195D">
        <w:t>adaci RSJ, od které obdrží stipendium ve výši 80</w:t>
      </w:r>
      <w:r w:rsidR="00F03E66">
        <w:t xml:space="preserve"> </w:t>
      </w:r>
      <w:r w:rsidR="00E5195D">
        <w:t>% ceny ONLINE kurzu podle výběru</w:t>
      </w:r>
      <w:r w:rsidR="003B268C">
        <w:t>,</w:t>
      </w:r>
      <w:r>
        <w:t xml:space="preserve"> studentů. V</w:t>
      </w:r>
      <w:r w:rsidR="003B268C">
        <w:t>ě</w:t>
      </w:r>
      <w:r w:rsidR="005D1828">
        <w:t xml:space="preserve">řím, že </w:t>
      </w:r>
      <w:r w:rsidR="003B268C">
        <w:t>výhercům této soutěže máme co nabídnout</w:t>
      </w:r>
      <w:r w:rsidR="005D1828">
        <w:t>, nabídka i obsah kurzů je nadstandardní</w:t>
      </w:r>
      <w:r w:rsidR="00B045AA">
        <w:t>.</w:t>
      </w:r>
      <w:r w:rsidR="005D1828">
        <w:t xml:space="preserve"> </w:t>
      </w:r>
      <w:r w:rsidR="00B045AA" w:rsidRPr="009776F3">
        <w:t>O</w:t>
      </w:r>
      <w:r w:rsidR="005D1828" w:rsidRPr="009776F3">
        <w:t xml:space="preserve"> jejich kvalitě svědčí </w:t>
      </w:r>
      <w:r w:rsidRPr="009776F3">
        <w:t xml:space="preserve">nejen výborné výsledky našich studentů v mezinárodních zkouškách </w:t>
      </w:r>
      <w:proofErr w:type="spellStart"/>
      <w:r w:rsidRPr="009776F3">
        <w:t>Advanced</w:t>
      </w:r>
      <w:proofErr w:type="spellEnd"/>
      <w:r w:rsidRPr="009776F3">
        <w:t xml:space="preserve"> </w:t>
      </w:r>
      <w:proofErr w:type="spellStart"/>
      <w:r w:rsidRPr="009776F3">
        <w:t>Placement</w:t>
      </w:r>
      <w:proofErr w:type="spellEnd"/>
      <w:r w:rsidRPr="009776F3">
        <w:t>.</w:t>
      </w:r>
      <w:r>
        <w:t xml:space="preserve"> M</w:t>
      </w:r>
      <w:r w:rsidR="003B268C">
        <w:t xml:space="preserve">ezi úspěšné absolventy našich kurzů patří například </w:t>
      </w:r>
      <w:r w:rsidR="005D1828">
        <w:t xml:space="preserve">i </w:t>
      </w:r>
      <w:r w:rsidR="003B268C">
        <w:t>letošní vítěz mezinárodn</w:t>
      </w:r>
      <w:r w:rsidR="00F03E66">
        <w:t>í olympiády v programování (IOI</w:t>
      </w:r>
      <w:r w:rsidR="003B268C">
        <w:t>)</w:t>
      </w:r>
      <w:r w:rsidR="00F03E66">
        <w:t xml:space="preserve"> </w:t>
      </w:r>
      <w:r w:rsidR="003B268C">
        <w:t xml:space="preserve">Václav </w:t>
      </w:r>
      <w:proofErr w:type="spellStart"/>
      <w:r w:rsidR="003B268C">
        <w:t>Volhejn</w:t>
      </w:r>
      <w:proofErr w:type="spellEnd"/>
      <w:r w:rsidR="005D1828">
        <w:t xml:space="preserve"> nebo letošní zlatý medailista z mezi</w:t>
      </w:r>
      <w:r w:rsidR="009776F3">
        <w:t>národní lingvistické olympiády</w:t>
      </w:r>
      <w:r w:rsidR="005D1828">
        <w:t>, Jan Petr</w:t>
      </w:r>
      <w:r w:rsidR="003B268C">
        <w:t>. Zároveň jsme potěšeni, že se o aktivitách Centra pro talentovanou mládež dozví i další školy, které jsou</w:t>
      </w:r>
      <w:r>
        <w:t xml:space="preserve"> zapojeny do soutěže Bobřík informatiky</w:t>
      </w:r>
      <w:r w:rsidR="003B268C">
        <w:t>.  Možná i v některé z těchto škol se skrývá další talent, který rádi pomůžeme i prost</w:t>
      </w:r>
      <w:r w:rsidR="005D1828">
        <w:t>řednictvím našich kurzů rozvinout.“</w:t>
      </w:r>
    </w:p>
    <w:p w14:paraId="1B4CDAF3" w14:textId="4869E63F" w:rsidR="00757E1C" w:rsidRPr="00757E1C" w:rsidRDefault="00757E1C" w:rsidP="00757E1C">
      <w:pPr>
        <w:shd w:val="clear" w:color="auto" w:fill="FFFFFF"/>
        <w:spacing w:after="0"/>
        <w:jc w:val="both"/>
      </w:pPr>
      <w:r>
        <w:t xml:space="preserve">„Ve vládou schválené </w:t>
      </w:r>
      <w:r w:rsidRPr="00757E1C">
        <w:t>Strategii digitálníh</w:t>
      </w:r>
      <w:r>
        <w:t xml:space="preserve">o vzdělávání do roku 2020, </w:t>
      </w:r>
      <w:r w:rsidRPr="00757E1C">
        <w:t xml:space="preserve">se mezi třemi prioritními cíli uvádí i potřeba rozvíjet informatické myšlení žáků. Toto myšlení se netýká ovládání počítače jako takového, ale vede k přemýšlení o počítačových problémech do hloubky, používá logiku a abstrakci, schopnost porozumět formálnímu zápisu a převést problém do podoby, ve které by byl počítačem řešitelný. Soutěž Bobřík informatiky zaváděním informatických úloh do škol přispívá mimo jiné i k rozšiřování povědomí o pravé povaze informatiky mezi učiteli i budoucími adepty studia tohoto oboru,“ upřesňuje </w:t>
      </w:r>
      <w:r>
        <w:t>ředitel soutěže Jiří Vaníček, který působí na  katedře</w:t>
      </w:r>
      <w:r w:rsidRPr="00757E1C">
        <w:t xml:space="preserve"> informatiky Pedagogické fakulty JU. </w:t>
      </w:r>
    </w:p>
    <w:p w14:paraId="6E786A33" w14:textId="77777777" w:rsidR="00757E1C" w:rsidRPr="00757E1C" w:rsidRDefault="00757E1C" w:rsidP="00757E1C">
      <w:pPr>
        <w:shd w:val="clear" w:color="auto" w:fill="FFFFFF"/>
        <w:spacing w:after="0"/>
        <w:ind w:left="756"/>
        <w:rPr>
          <w:rFonts w:ascii="TriviaSeznam" w:eastAsia="Times New Roman" w:hAnsi="TriviaSeznam" w:cs="Times New Roman"/>
          <w:color w:val="000000"/>
          <w:sz w:val="21"/>
          <w:szCs w:val="21"/>
          <w:lang w:eastAsia="cs-CZ"/>
        </w:rPr>
      </w:pPr>
      <w:r w:rsidRPr="00757E1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14:paraId="26690FAE" w14:textId="77777777" w:rsidR="00757E1C" w:rsidRDefault="00757E1C" w:rsidP="00757E1C">
      <w:pPr>
        <w:jc w:val="both"/>
      </w:pPr>
    </w:p>
    <w:p w14:paraId="603C53A3" w14:textId="77777777" w:rsidR="00A40201" w:rsidRDefault="00A40201" w:rsidP="00757E1C">
      <w:pPr>
        <w:jc w:val="both"/>
        <w:rPr>
          <w:b/>
          <w:i/>
        </w:rPr>
      </w:pPr>
      <w:r>
        <w:rPr>
          <w:b/>
          <w:i/>
        </w:rPr>
        <w:lastRenderedPageBreak/>
        <w:t>O Nadaci RSJ</w:t>
      </w:r>
    </w:p>
    <w:p w14:paraId="05617C68" w14:textId="77777777" w:rsidR="00A40201" w:rsidRDefault="00A40201" w:rsidP="00757E1C">
      <w:pPr>
        <w:jc w:val="both"/>
        <w:rPr>
          <w:i/>
        </w:rPr>
      </w:pPr>
      <w:r w:rsidRPr="0020198F">
        <w:rPr>
          <w:i/>
        </w:rPr>
        <w:t xml:space="preserve">Nadace RSJ byla založena v prosinci 2014 se záměrem podporovat především vzdělávání, vědu a výzkum. Dále </w:t>
      </w:r>
      <w:r>
        <w:rPr>
          <w:i/>
        </w:rPr>
        <w:t>působí v oblastech</w:t>
      </w:r>
      <w:r w:rsidRPr="0020198F">
        <w:rPr>
          <w:i/>
        </w:rPr>
        <w:t>: Zdravý životní styl, Umění a kulturní rozvoj a Nevládní neziskové organizace. V rámci tématu vzdělávání, vědy a výzkumu chce nadace přispět zejména k vytvoření motivačního prostředí pro studenty a pedagogy, ke zpřístupnění vědy laické veřejnosti v České republice a ke spolupráci vzdělávacích a vědeckých pracovišť se</w:t>
      </w:r>
      <w:r>
        <w:rPr>
          <w:i/>
        </w:rPr>
        <w:t xml:space="preserve"> světem byznysu. </w:t>
      </w:r>
    </w:p>
    <w:p w14:paraId="717BBBF0" w14:textId="2D249E51" w:rsidR="00640FFA" w:rsidRDefault="00A40201" w:rsidP="00757E1C">
      <w:pPr>
        <w:rPr>
          <w:i/>
        </w:rPr>
      </w:pPr>
      <w:r w:rsidRPr="00CA5D13">
        <w:rPr>
          <w:i/>
        </w:rPr>
        <w:t xml:space="preserve">Více na: </w:t>
      </w:r>
      <w:hyperlink r:id="rId9" w:history="1">
        <w:r w:rsidRPr="00CA5D13">
          <w:rPr>
            <w:rStyle w:val="Hyperlink"/>
            <w:i/>
          </w:rPr>
          <w:t>www.nadacersj.cz</w:t>
        </w:r>
      </w:hyperlink>
      <w:r w:rsidRPr="00CA5D13">
        <w:rPr>
          <w:i/>
        </w:rPr>
        <w:br/>
      </w:r>
      <w:r w:rsidRPr="009776F3">
        <w:rPr>
          <w:i/>
        </w:rPr>
        <w:t>Kontakt: Lenka Eckertová,</w:t>
      </w:r>
      <w:r w:rsidR="009776F3">
        <w:rPr>
          <w:i/>
        </w:rPr>
        <w:t xml:space="preserve"> ředitelka Nadace RSJ, Lenka.</w:t>
      </w:r>
      <w:r w:rsidR="009776F3" w:rsidRPr="00640FFA">
        <w:rPr>
          <w:i/>
        </w:rPr>
        <w:t>Eckertova@rsj.com</w:t>
      </w:r>
    </w:p>
    <w:p w14:paraId="03EAB799" w14:textId="5E956910" w:rsidR="00AB1146" w:rsidRPr="009776F3" w:rsidRDefault="00A40201" w:rsidP="00757E1C">
      <w:pPr>
        <w:rPr>
          <w:i/>
        </w:rPr>
      </w:pPr>
      <w:r w:rsidRPr="00CA5D13">
        <w:rPr>
          <w:i/>
        </w:rPr>
        <w:br/>
      </w:r>
      <w:r w:rsidR="00AB1146" w:rsidRPr="00351FFF">
        <w:rPr>
          <w:b/>
          <w:i/>
        </w:rPr>
        <w:t xml:space="preserve">O CTM </w:t>
      </w:r>
    </w:p>
    <w:p w14:paraId="09BC816F" w14:textId="77777777" w:rsidR="00A40201" w:rsidRDefault="00AB1146" w:rsidP="00757E1C">
      <w:pPr>
        <w:jc w:val="both"/>
        <w:rPr>
          <w:i/>
        </w:rPr>
      </w:pPr>
      <w:r w:rsidRPr="00351FFF">
        <w:rPr>
          <w:i/>
        </w:rPr>
        <w:t xml:space="preserve">Centrum pro talentovanou mládež (CTM) úspěšně nabízí programy pro studenty základních škol a středoškoláky od roku 2010. Je spolupracující organizací </w:t>
      </w:r>
      <w:proofErr w:type="spellStart"/>
      <w:r w:rsidRPr="00351FFF">
        <w:rPr>
          <w:i/>
        </w:rPr>
        <w:t>The</w:t>
      </w:r>
      <w:proofErr w:type="spellEnd"/>
      <w:r w:rsidRPr="00351FFF">
        <w:rPr>
          <w:i/>
        </w:rPr>
        <w:t xml:space="preserve"> </w:t>
      </w:r>
      <w:proofErr w:type="spellStart"/>
      <w:r w:rsidRPr="00351FFF">
        <w:rPr>
          <w:i/>
        </w:rPr>
        <w:t>College</w:t>
      </w:r>
      <w:proofErr w:type="spellEnd"/>
      <w:r w:rsidRPr="00351FFF">
        <w:rPr>
          <w:i/>
        </w:rPr>
        <w:t xml:space="preserve"> </w:t>
      </w:r>
      <w:proofErr w:type="spellStart"/>
      <w:r w:rsidRPr="00351FFF">
        <w:rPr>
          <w:i/>
        </w:rPr>
        <w:t>Board</w:t>
      </w:r>
      <w:proofErr w:type="spellEnd"/>
      <w:r w:rsidRPr="00351FFF">
        <w:rPr>
          <w:i/>
        </w:rPr>
        <w:t xml:space="preserve"> (USA) pro organizaci AP zkoušek v České republice a na Slovensku. Kromě online kurzů provozuje celou řadu programů pro české a slovenské studenty, např. prezenční “Objevitelské soboty”. CTM je členem Evropské sítě na podporu talentů </w:t>
      </w:r>
      <w:proofErr w:type="spellStart"/>
      <w:r w:rsidRPr="00351FFF">
        <w:rPr>
          <w:i/>
        </w:rPr>
        <w:t>European</w:t>
      </w:r>
      <w:proofErr w:type="spellEnd"/>
      <w:r w:rsidRPr="00351FFF">
        <w:rPr>
          <w:i/>
        </w:rPr>
        <w:t xml:space="preserve"> Talent Support Network. </w:t>
      </w:r>
    </w:p>
    <w:p w14:paraId="5E92104B" w14:textId="3565CD3D" w:rsidR="00AB1146" w:rsidRPr="00351FFF" w:rsidRDefault="00AB1146" w:rsidP="00757E1C">
      <w:pPr>
        <w:rPr>
          <w:i/>
        </w:rPr>
      </w:pPr>
      <w:r w:rsidRPr="00351FFF">
        <w:rPr>
          <w:i/>
        </w:rPr>
        <w:t xml:space="preserve">Více informací na http://www.ctm-academy.cz/ </w:t>
      </w:r>
      <w:r w:rsidR="00A40201">
        <w:rPr>
          <w:i/>
        </w:rPr>
        <w:br/>
      </w:r>
      <w:r w:rsidRPr="00351FFF">
        <w:rPr>
          <w:i/>
        </w:rPr>
        <w:t>Kontakt: Jeanne Bočková, Jeanne-bockova@ctm-academy.org, tel.: +420 603 442</w:t>
      </w:r>
      <w:r w:rsidR="0020198F">
        <w:rPr>
          <w:i/>
        </w:rPr>
        <w:t> </w:t>
      </w:r>
      <w:r w:rsidRPr="00351FFF">
        <w:rPr>
          <w:i/>
        </w:rPr>
        <w:t>040</w:t>
      </w:r>
    </w:p>
    <w:p w14:paraId="7FA32B02" w14:textId="299BFCC1" w:rsidR="00AB1146" w:rsidRPr="00351FFF" w:rsidRDefault="00AB1146" w:rsidP="00757E1C">
      <w:pPr>
        <w:jc w:val="both"/>
        <w:rPr>
          <w:b/>
          <w:i/>
        </w:rPr>
      </w:pPr>
      <w:r w:rsidRPr="00351FFF">
        <w:rPr>
          <w:b/>
          <w:i/>
        </w:rPr>
        <w:t>Bobřík informatiky</w:t>
      </w:r>
    </w:p>
    <w:p w14:paraId="31B5EA95" w14:textId="77777777" w:rsidR="00BC20F9" w:rsidRDefault="007F5AA3" w:rsidP="00757E1C">
      <w:pPr>
        <w:jc w:val="both"/>
        <w:rPr>
          <w:i/>
        </w:rPr>
      </w:pPr>
      <w:r w:rsidRPr="00351FFF">
        <w:rPr>
          <w:i/>
        </w:rPr>
        <w:t xml:space="preserve">Soutěž v informatice pro žáky základních a středních škol, do které se mohou hlásit školy, nikoliv jednotlivci. </w:t>
      </w:r>
      <w:r w:rsidR="0036625D" w:rsidRPr="0036625D">
        <w:rPr>
          <w:i/>
        </w:rPr>
        <w:t>Je orientována především na rozvoj informatického myšlení dětí (algoritmizace, porozumění informacím atd.), nikoliv na znalost faktů nebo ovládání počítače.</w:t>
      </w:r>
      <w:r w:rsidRPr="00351FFF">
        <w:rPr>
          <w:i/>
        </w:rPr>
        <w:t xml:space="preserve"> V nejmladší kategorii MINI mohou soutěžit děti ze 4. tříd ZŠ, kategorie Senior je určena pro žáky 3. a 4. ročníku čtyřleté střední školy nebo odpovídajících ročníků víceletého gymnázia. Soutěž byla v roce 2009 přijata MŠMT mezi řádné př</w:t>
      </w:r>
      <w:r w:rsidR="00285D57">
        <w:rPr>
          <w:i/>
        </w:rPr>
        <w:t>edmětové soutěže.</w:t>
      </w:r>
    </w:p>
    <w:p w14:paraId="2AF51D8A" w14:textId="77777777" w:rsidR="00285D57" w:rsidRDefault="00285D57" w:rsidP="00757E1C">
      <w:pPr>
        <w:jc w:val="both"/>
        <w:rPr>
          <w:i/>
        </w:rPr>
      </w:pPr>
      <w:r w:rsidRPr="00285D57">
        <w:rPr>
          <w:i/>
        </w:rPr>
        <w:t>Soutěž pod podobnými názvy probíhá ve více než 40 státech, které navzájem spolupracují a garantují kvalitu soutěžních otázek (viz www.bebras.org). Tato komunita dynamicky narůstá a ČR je jejím dlouhodobým stabilním členem</w:t>
      </w:r>
      <w:r>
        <w:rPr>
          <w:i/>
        </w:rPr>
        <w:t>.</w:t>
      </w:r>
    </w:p>
    <w:p w14:paraId="4D2E5BEA" w14:textId="08A64DF6" w:rsidR="00A40201" w:rsidRPr="00CA5D13" w:rsidRDefault="00BC20F9" w:rsidP="00757E1C">
      <w:pPr>
        <w:rPr>
          <w:i/>
        </w:rPr>
      </w:pPr>
      <w:r w:rsidRPr="009776F3">
        <w:rPr>
          <w:i/>
        </w:rPr>
        <w:t xml:space="preserve">Více </w:t>
      </w:r>
      <w:r w:rsidR="007F5AA3" w:rsidRPr="009776F3">
        <w:rPr>
          <w:i/>
        </w:rPr>
        <w:t>na</w:t>
      </w:r>
      <w:r w:rsidRPr="009776F3">
        <w:rPr>
          <w:i/>
        </w:rPr>
        <w:t>:</w:t>
      </w:r>
      <w:r w:rsidR="007F5AA3" w:rsidRPr="009776F3">
        <w:rPr>
          <w:i/>
        </w:rPr>
        <w:t xml:space="preserve"> </w:t>
      </w:r>
      <w:hyperlink r:id="rId10" w:history="1">
        <w:r w:rsidR="00A40201" w:rsidRPr="009776F3">
          <w:rPr>
            <w:rStyle w:val="Hyperlink"/>
            <w:i/>
          </w:rPr>
          <w:t>www.ibobr.cz</w:t>
        </w:r>
      </w:hyperlink>
      <w:r w:rsidR="00A40201" w:rsidRPr="00CA5D13">
        <w:rPr>
          <w:i/>
          <w:highlight w:val="yellow"/>
        </w:rPr>
        <w:br/>
      </w:r>
      <w:r w:rsidR="00A40201" w:rsidRPr="00640FFA">
        <w:rPr>
          <w:i/>
        </w:rPr>
        <w:t>Kontakt:</w:t>
      </w:r>
      <w:r w:rsidR="003C3CE3">
        <w:rPr>
          <w:i/>
        </w:rPr>
        <w:t xml:space="preserve"> </w:t>
      </w:r>
      <w:r w:rsidR="00640FFA">
        <w:rPr>
          <w:i/>
        </w:rPr>
        <w:t xml:space="preserve"> ibobr@pf.jcu.cz</w:t>
      </w:r>
    </w:p>
    <w:sectPr w:rsidR="00A40201" w:rsidRPr="00CA5D13" w:rsidSect="00B15ED6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TriviaSeznam">
    <w:altName w:val="Times New Roman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461"/>
    <w:rsid w:val="000051C3"/>
    <w:rsid w:val="00054F41"/>
    <w:rsid w:val="0007661A"/>
    <w:rsid w:val="000A4B64"/>
    <w:rsid w:val="0019457B"/>
    <w:rsid w:val="0020198F"/>
    <w:rsid w:val="00245559"/>
    <w:rsid w:val="00285D57"/>
    <w:rsid w:val="00351FFF"/>
    <w:rsid w:val="0036625D"/>
    <w:rsid w:val="0037134D"/>
    <w:rsid w:val="003B268C"/>
    <w:rsid w:val="003C3CE3"/>
    <w:rsid w:val="004643DC"/>
    <w:rsid w:val="004F3792"/>
    <w:rsid w:val="005D1828"/>
    <w:rsid w:val="005D7C8F"/>
    <w:rsid w:val="005E6898"/>
    <w:rsid w:val="00612304"/>
    <w:rsid w:val="00640FFA"/>
    <w:rsid w:val="006F18CA"/>
    <w:rsid w:val="007007BF"/>
    <w:rsid w:val="00757E1C"/>
    <w:rsid w:val="007B4B37"/>
    <w:rsid w:val="007F5AA3"/>
    <w:rsid w:val="00943677"/>
    <w:rsid w:val="009776F3"/>
    <w:rsid w:val="00A36461"/>
    <w:rsid w:val="00A40201"/>
    <w:rsid w:val="00AB1146"/>
    <w:rsid w:val="00B023C3"/>
    <w:rsid w:val="00B045AA"/>
    <w:rsid w:val="00B15ED6"/>
    <w:rsid w:val="00BC20F9"/>
    <w:rsid w:val="00BF5D08"/>
    <w:rsid w:val="00C211E4"/>
    <w:rsid w:val="00CA5D13"/>
    <w:rsid w:val="00CB2F63"/>
    <w:rsid w:val="00CE6645"/>
    <w:rsid w:val="00D85DFF"/>
    <w:rsid w:val="00E5195D"/>
    <w:rsid w:val="00EC6603"/>
    <w:rsid w:val="00F03E66"/>
    <w:rsid w:val="00F60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CCA79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5A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5A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82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4020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A5D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5A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5A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82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4020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A5D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1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8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443918">
              <w:marLeft w:val="0"/>
              <w:marRight w:val="0"/>
              <w:marTop w:val="0"/>
              <w:marBottom w:val="0"/>
              <w:divBdr>
                <w:top w:val="single" w:sz="6" w:space="0" w:color="BBBBBB"/>
                <w:left w:val="single" w:sz="6" w:space="0" w:color="BBBBBB"/>
                <w:bottom w:val="single" w:sz="2" w:space="0" w:color="BBBBBB"/>
                <w:right w:val="single" w:sz="2" w:space="0" w:color="BBBBBB"/>
              </w:divBdr>
              <w:divsChild>
                <w:div w:id="79190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460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37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975186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94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565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480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emf"/><Relationship Id="rId9" Type="http://schemas.openxmlformats.org/officeDocument/2006/relationships/hyperlink" Target="http://www.nadacersj.cz" TargetMode="External"/><Relationship Id="rId10" Type="http://schemas.openxmlformats.org/officeDocument/2006/relationships/hyperlink" Target="http://www.ibobr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838A7-D470-984B-B661-46F3C6403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770</Words>
  <Characters>4392</Characters>
  <Application>Microsoft Macintosh Word</Application>
  <DocSecurity>4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</dc:creator>
  <cp:lastModifiedBy>Jeanne</cp:lastModifiedBy>
  <cp:revision>2</cp:revision>
  <dcterms:created xsi:type="dcterms:W3CDTF">2016-11-11T08:14:00Z</dcterms:created>
  <dcterms:modified xsi:type="dcterms:W3CDTF">2016-11-11T08:14:00Z</dcterms:modified>
</cp:coreProperties>
</file>